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94E7"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b/>
          <w:bCs/>
          <w:color w:val="000000"/>
          <w:sz w:val="20"/>
          <w:szCs w:val="20"/>
          <w:lang w:eastAsia="vi-VN"/>
        </w:rPr>
        <w:t>Mẫu số 02a. Thông báo kết quả thẩm định Báo cáo kinh tế - kỹ thuật đầu tư xây dựng</w:t>
      </w:r>
    </w:p>
    <w:tbl>
      <w:tblPr>
        <w:tblW w:w="0" w:type="auto"/>
        <w:tblLook w:val="04A0" w:firstRow="1" w:lastRow="0" w:firstColumn="1" w:lastColumn="0" w:noHBand="0" w:noVBand="1"/>
      </w:tblPr>
      <w:tblGrid>
        <w:gridCol w:w="4618"/>
        <w:gridCol w:w="4618"/>
      </w:tblGrid>
      <w:tr w:rsidR="00DD19EE" w:rsidRPr="00DD19EE" w14:paraId="0372668F" w14:textId="77777777" w:rsidTr="003E7E4A">
        <w:tc>
          <w:tcPr>
            <w:tcW w:w="4618" w:type="dxa"/>
          </w:tcPr>
          <w:p w14:paraId="09E20729" w14:textId="77777777" w:rsidR="00DD19EE" w:rsidRPr="00DD19EE" w:rsidRDefault="00DD19EE" w:rsidP="003E7E4A">
            <w:pPr>
              <w:rPr>
                <w:rStyle w:val="BodyTextChar1"/>
                <w:rFonts w:ascii="Arial" w:eastAsiaTheme="majorEastAsia" w:hAnsi="Arial" w:cs="Arial"/>
                <w:b/>
                <w:bCs/>
                <w:szCs w:val="20"/>
              </w:rPr>
            </w:pPr>
            <w:r w:rsidRPr="00DD19EE">
              <w:rPr>
                <w:rStyle w:val="BodyTextChar1"/>
                <w:rFonts w:ascii="Arial" w:eastAsiaTheme="majorEastAsia" w:hAnsi="Arial" w:cs="Arial"/>
                <w:b/>
                <w:bCs/>
                <w:szCs w:val="20"/>
              </w:rPr>
              <w:t>C</w:t>
            </w:r>
            <w:r w:rsidRPr="00DD19EE">
              <w:rPr>
                <w:rStyle w:val="BodyTextChar1"/>
                <w:rFonts w:ascii="Arial" w:eastAsiaTheme="majorEastAsia" w:hAnsi="Arial" w:cs="Arial"/>
                <w:b/>
                <w:bCs/>
                <w:szCs w:val="20"/>
                <w:lang w:val="en-US"/>
              </w:rPr>
              <w:t>Ơ</w:t>
            </w:r>
            <w:r w:rsidRPr="00DD19EE">
              <w:rPr>
                <w:rStyle w:val="BodyTextChar1"/>
                <w:rFonts w:ascii="Arial" w:eastAsiaTheme="majorEastAsia" w:hAnsi="Arial" w:cs="Arial"/>
                <w:b/>
                <w:bCs/>
                <w:szCs w:val="20"/>
              </w:rPr>
              <w:t xml:space="preserve"> QUAN/ĐƠN VỊ TH</w:t>
            </w:r>
            <w:r w:rsidRPr="00DD19EE">
              <w:rPr>
                <w:rStyle w:val="BodyTextChar1"/>
                <w:rFonts w:ascii="Arial" w:eastAsiaTheme="majorEastAsia" w:hAnsi="Arial" w:cs="Arial"/>
                <w:b/>
                <w:bCs/>
                <w:szCs w:val="20"/>
                <w:lang w:val="en-US"/>
              </w:rPr>
              <w:t>Ẩ</w:t>
            </w:r>
            <w:r w:rsidRPr="00DD19EE">
              <w:rPr>
                <w:rStyle w:val="BodyTextChar1"/>
                <w:rFonts w:ascii="Arial" w:eastAsiaTheme="majorEastAsia" w:hAnsi="Arial" w:cs="Arial"/>
                <w:b/>
                <w:bCs/>
                <w:szCs w:val="20"/>
              </w:rPr>
              <w:t>M ĐỊNH</w:t>
            </w:r>
          </w:p>
          <w:p w14:paraId="3F396DEF" w14:textId="77777777" w:rsidR="00DD19EE" w:rsidRPr="00DD19EE" w:rsidRDefault="00DD19EE" w:rsidP="003E7E4A">
            <w:pPr>
              <w:rPr>
                <w:rStyle w:val="BodyTextChar1"/>
                <w:rFonts w:ascii="Arial" w:eastAsiaTheme="majorEastAsia" w:hAnsi="Arial" w:cs="Arial"/>
                <w:szCs w:val="20"/>
                <w:lang w:val="en-US"/>
              </w:rPr>
            </w:pPr>
            <w:r w:rsidRPr="00DD19EE">
              <w:rPr>
                <w:rStyle w:val="BodyTextChar1"/>
                <w:rFonts w:ascii="Arial" w:eastAsiaTheme="majorEastAsia" w:hAnsi="Arial" w:cs="Arial"/>
                <w:szCs w:val="20"/>
                <w:lang w:val="en-US"/>
              </w:rPr>
              <w:t>__________</w:t>
            </w:r>
          </w:p>
          <w:p w14:paraId="193B52F4" w14:textId="77777777" w:rsidR="00DD19EE" w:rsidRPr="00DD19EE" w:rsidRDefault="00DD19EE" w:rsidP="003E7E4A">
            <w:pPr>
              <w:rPr>
                <w:rFonts w:cs="Arial"/>
                <w:szCs w:val="20"/>
              </w:rPr>
            </w:pPr>
            <w:r w:rsidRPr="00DD19EE">
              <w:rPr>
                <w:rStyle w:val="BodyTextChar1"/>
                <w:rFonts w:ascii="Arial" w:eastAsiaTheme="majorEastAsia" w:hAnsi="Arial" w:cs="Arial"/>
                <w:szCs w:val="20"/>
                <w:lang w:val="en-US"/>
              </w:rPr>
              <w:t>S</w:t>
            </w:r>
            <w:r w:rsidRPr="00DD19EE">
              <w:rPr>
                <w:rStyle w:val="BodyTextChar1"/>
                <w:rFonts w:ascii="Arial" w:eastAsiaTheme="majorEastAsia" w:hAnsi="Arial" w:cs="Arial"/>
                <w:szCs w:val="20"/>
              </w:rPr>
              <w:t>ố:...</w:t>
            </w:r>
          </w:p>
          <w:p w14:paraId="13EA080D" w14:textId="77777777" w:rsidR="00DD19EE" w:rsidRPr="00DD19EE" w:rsidRDefault="00DD19EE" w:rsidP="003E7E4A">
            <w:pPr>
              <w:rPr>
                <w:rStyle w:val="BodyTextChar1"/>
                <w:rFonts w:ascii="Arial" w:eastAsiaTheme="majorEastAsia" w:hAnsi="Arial" w:cs="Arial"/>
                <w:szCs w:val="20"/>
              </w:rPr>
            </w:pPr>
            <w:r w:rsidRPr="00DD19EE">
              <w:rPr>
                <w:rStyle w:val="BodyTextChar1"/>
                <w:rFonts w:ascii="Arial" w:eastAsiaTheme="majorEastAsia" w:hAnsi="Arial" w:cs="Arial"/>
                <w:szCs w:val="20"/>
              </w:rPr>
              <w:t xml:space="preserve">V/v </w:t>
            </w:r>
            <w:r w:rsidRPr="00DD19EE">
              <w:rPr>
                <w:rStyle w:val="BodyTextChar1"/>
                <w:rFonts w:ascii="Arial" w:eastAsiaTheme="majorEastAsia" w:hAnsi="Arial" w:cs="Arial"/>
                <w:szCs w:val="20"/>
                <w:lang w:val="en-US"/>
              </w:rPr>
              <w:t>T</w:t>
            </w:r>
            <w:r w:rsidRPr="00DD19EE">
              <w:rPr>
                <w:rStyle w:val="BodyTextChar1"/>
                <w:rFonts w:ascii="Arial" w:eastAsiaTheme="majorEastAsia" w:hAnsi="Arial" w:cs="Arial"/>
                <w:szCs w:val="20"/>
              </w:rPr>
              <w:t>hông báo kết quả thẩm định</w:t>
            </w:r>
            <w:r w:rsidRPr="00DD19EE">
              <w:rPr>
                <w:rStyle w:val="BodyTextChar1"/>
                <w:rFonts w:ascii="Arial" w:eastAsiaTheme="majorEastAsia" w:hAnsi="Arial" w:cs="Arial"/>
                <w:szCs w:val="20"/>
                <w:lang w:val="en-US"/>
              </w:rPr>
              <w:t xml:space="preserve"> </w:t>
            </w:r>
            <w:r w:rsidRPr="00DD19EE">
              <w:rPr>
                <w:rStyle w:val="BodyTextChar1"/>
                <w:rFonts w:ascii="Arial" w:eastAsiaTheme="majorEastAsia" w:hAnsi="Arial" w:cs="Arial"/>
                <w:szCs w:val="20"/>
              </w:rPr>
              <w:t>Báo cáo kinh t</w:t>
            </w:r>
            <w:r w:rsidRPr="00DD19EE">
              <w:rPr>
                <w:rStyle w:val="BodyTextChar1"/>
                <w:rFonts w:ascii="Arial" w:eastAsiaTheme="majorEastAsia" w:hAnsi="Arial" w:cs="Arial"/>
                <w:szCs w:val="20"/>
                <w:lang w:val="en-US"/>
              </w:rPr>
              <w:t>ế</w:t>
            </w:r>
            <w:r w:rsidRPr="00DD19EE">
              <w:rPr>
                <w:rStyle w:val="BodyTextChar1"/>
                <w:rFonts w:ascii="Arial" w:eastAsiaTheme="majorEastAsia" w:hAnsi="Arial" w:cs="Arial"/>
                <w:szCs w:val="20"/>
              </w:rPr>
              <w:t xml:space="preserve"> - kỹ thuật đầu tư xây dựng...</w:t>
            </w:r>
            <w:r w:rsidRPr="00DD19EE">
              <w:rPr>
                <w:rStyle w:val="BodyTextChar1"/>
                <w:rFonts w:ascii="Arial" w:eastAsiaTheme="majorEastAsia" w:hAnsi="Arial" w:cs="Arial"/>
                <w:i/>
                <w:iCs/>
                <w:szCs w:val="20"/>
              </w:rPr>
              <w:t>(tên dự án)</w:t>
            </w:r>
          </w:p>
        </w:tc>
        <w:tc>
          <w:tcPr>
            <w:tcW w:w="4618" w:type="dxa"/>
          </w:tcPr>
          <w:p w14:paraId="1443910C" w14:textId="77777777" w:rsidR="00DD19EE" w:rsidRPr="00DD19EE" w:rsidRDefault="00DD19EE" w:rsidP="003E7E4A">
            <w:pPr>
              <w:rPr>
                <w:rFonts w:cs="Arial"/>
                <w:szCs w:val="20"/>
              </w:rPr>
            </w:pPr>
            <w:r w:rsidRPr="00DD19EE">
              <w:rPr>
                <w:rStyle w:val="BodyTextChar1"/>
                <w:rFonts w:ascii="Arial" w:eastAsiaTheme="majorEastAsia" w:hAnsi="Arial" w:cs="Arial"/>
                <w:b/>
                <w:bCs/>
                <w:szCs w:val="20"/>
              </w:rPr>
              <w:t>CỘNG HÒA XÃ HỘI CHỦ NGHĨA VIỆT NAM</w:t>
            </w:r>
          </w:p>
          <w:p w14:paraId="7F204748" w14:textId="77777777" w:rsidR="00DD19EE" w:rsidRPr="00DD19EE" w:rsidRDefault="00DD19EE" w:rsidP="003E7E4A">
            <w:pPr>
              <w:rPr>
                <w:rStyle w:val="BodyTextChar1"/>
                <w:rFonts w:ascii="Arial" w:eastAsiaTheme="majorEastAsia" w:hAnsi="Arial" w:cs="Arial"/>
                <w:b/>
                <w:bCs/>
                <w:szCs w:val="20"/>
              </w:rPr>
            </w:pPr>
            <w:r w:rsidRPr="00DD19EE">
              <w:rPr>
                <w:rStyle w:val="BodyTextChar1"/>
                <w:rFonts w:ascii="Arial" w:eastAsiaTheme="majorEastAsia" w:hAnsi="Arial" w:cs="Arial"/>
                <w:b/>
                <w:bCs/>
                <w:szCs w:val="20"/>
              </w:rPr>
              <w:t>Độc lập - Tự do - Hạnh phúc</w:t>
            </w:r>
          </w:p>
          <w:p w14:paraId="145B91C4" w14:textId="77777777" w:rsidR="00DD19EE" w:rsidRPr="00DD19EE" w:rsidRDefault="00DD19EE" w:rsidP="003E7E4A">
            <w:pPr>
              <w:rPr>
                <w:rStyle w:val="BodyTextChar1"/>
                <w:rFonts w:ascii="Arial" w:eastAsiaTheme="majorEastAsia" w:hAnsi="Arial" w:cs="Arial"/>
                <w:szCs w:val="20"/>
                <w:lang w:val="en-US"/>
              </w:rPr>
            </w:pPr>
            <w:r w:rsidRPr="00DD19EE">
              <w:rPr>
                <w:rStyle w:val="BodyTextChar1"/>
                <w:rFonts w:ascii="Arial" w:eastAsiaTheme="majorEastAsia" w:hAnsi="Arial" w:cs="Arial"/>
                <w:szCs w:val="20"/>
                <w:lang w:val="en-US"/>
              </w:rPr>
              <w:t>________________________</w:t>
            </w:r>
          </w:p>
          <w:p w14:paraId="17F3C261" w14:textId="77777777" w:rsidR="00DD19EE" w:rsidRPr="00DD19EE" w:rsidRDefault="00DD19EE" w:rsidP="003E7E4A">
            <w:pPr>
              <w:rPr>
                <w:rFonts w:cs="Arial"/>
                <w:szCs w:val="20"/>
              </w:rPr>
            </w:pPr>
            <w:r w:rsidRPr="00DD19EE">
              <w:rPr>
                <w:rStyle w:val="BodyTextChar1"/>
                <w:rFonts w:ascii="Arial" w:eastAsiaTheme="majorEastAsia" w:hAnsi="Arial" w:cs="Arial"/>
                <w:i/>
                <w:iCs/>
                <w:szCs w:val="20"/>
              </w:rPr>
              <w:t>...., ngày ... tháng .... năm....</w:t>
            </w:r>
          </w:p>
          <w:p w14:paraId="7D74C339" w14:textId="77777777" w:rsidR="00DD19EE" w:rsidRPr="00DD19EE" w:rsidRDefault="00DD19EE" w:rsidP="003E7E4A">
            <w:pPr>
              <w:jc w:val="both"/>
              <w:rPr>
                <w:rStyle w:val="BodyTextChar1"/>
                <w:rFonts w:ascii="Arial" w:eastAsiaTheme="majorEastAsia" w:hAnsi="Arial" w:cs="Arial"/>
                <w:b/>
                <w:bCs/>
                <w:szCs w:val="20"/>
              </w:rPr>
            </w:pPr>
          </w:p>
        </w:tc>
      </w:tr>
    </w:tbl>
    <w:p w14:paraId="56D5315F" w14:textId="77777777" w:rsidR="00DD19EE" w:rsidRPr="00DD19EE" w:rsidRDefault="00DD19EE" w:rsidP="00DD19EE">
      <w:pPr>
        <w:rPr>
          <w:rStyle w:val="BodyTextChar1"/>
          <w:rFonts w:ascii="Arial" w:eastAsiaTheme="majorEastAsia" w:hAnsi="Arial" w:cs="Arial"/>
          <w:b/>
          <w:bCs/>
          <w:szCs w:val="20"/>
        </w:rPr>
      </w:pPr>
    </w:p>
    <w:p w14:paraId="4BD3F6E8" w14:textId="77777777" w:rsidR="00DD19EE" w:rsidRPr="00DD19EE" w:rsidRDefault="00DD19EE" w:rsidP="00DD19EE">
      <w:pPr>
        <w:rPr>
          <w:rStyle w:val="BodyTextChar1"/>
          <w:rFonts w:ascii="Arial" w:eastAsiaTheme="majorEastAsia" w:hAnsi="Arial" w:cs="Arial"/>
          <w:b/>
          <w:bCs/>
          <w:szCs w:val="20"/>
        </w:rPr>
      </w:pPr>
    </w:p>
    <w:p w14:paraId="1DB4039E" w14:textId="77777777" w:rsidR="00DD19EE" w:rsidRPr="00DD19EE" w:rsidRDefault="00DD19EE" w:rsidP="00DD19EE">
      <w:pPr>
        <w:rPr>
          <w:rStyle w:val="BodyTextChar1"/>
          <w:rFonts w:ascii="Arial" w:eastAsiaTheme="majorEastAsia" w:hAnsi="Arial" w:cs="Arial"/>
          <w:szCs w:val="20"/>
        </w:rPr>
      </w:pPr>
      <w:r w:rsidRPr="00DD19EE">
        <w:rPr>
          <w:rStyle w:val="BodyTextChar1"/>
          <w:rFonts w:ascii="Arial" w:eastAsiaTheme="majorEastAsia" w:hAnsi="Arial" w:cs="Arial"/>
          <w:szCs w:val="20"/>
        </w:rPr>
        <w:t>Kính gửi: (Tên đơn vị đề nghị thẩm định).</w:t>
      </w:r>
    </w:p>
    <w:p w14:paraId="1DFB7601" w14:textId="77777777" w:rsidR="00DD19EE" w:rsidRPr="00DD19EE" w:rsidRDefault="00DD19EE" w:rsidP="00DD19EE">
      <w:pPr>
        <w:rPr>
          <w:rFonts w:cs="Arial"/>
          <w:szCs w:val="20"/>
        </w:rPr>
      </w:pPr>
    </w:p>
    <w:p w14:paraId="52EAC147" w14:textId="77777777" w:rsidR="00DD19EE" w:rsidRPr="00DD19EE" w:rsidRDefault="00DD19EE" w:rsidP="00DD19EE">
      <w:pPr>
        <w:pStyle w:val="BodyText"/>
        <w:shd w:val="clear" w:color="auto" w:fill="auto"/>
        <w:tabs>
          <w:tab w:val="left" w:leader="dot" w:pos="6030"/>
        </w:tabs>
        <w:spacing w:line="240" w:lineRule="auto"/>
        <w:ind w:firstLine="720"/>
        <w:jc w:val="both"/>
        <w:rPr>
          <w:rFonts w:ascii="Arial" w:hAnsi="Arial" w:cs="Arial"/>
          <w:sz w:val="20"/>
          <w:szCs w:val="20"/>
        </w:rPr>
      </w:pPr>
      <w:r w:rsidRPr="00DD19EE">
        <w:rPr>
          <w:rStyle w:val="BodyTextChar1"/>
          <w:rFonts w:ascii="Arial" w:hAnsi="Arial" w:cs="Arial"/>
          <w:i/>
          <w:iCs/>
          <w:color w:val="000000"/>
          <w:sz w:val="20"/>
          <w:szCs w:val="20"/>
          <w:lang w:eastAsia="vi-VN"/>
        </w:rPr>
        <w:t>(Cơ quan/Đơn vị được Người quyết định đầu tư giao thẩm định)</w:t>
      </w:r>
      <w:r w:rsidRPr="00DD19EE">
        <w:rPr>
          <w:rStyle w:val="BodyTextChar1"/>
          <w:rFonts w:ascii="Arial" w:hAnsi="Arial" w:cs="Arial"/>
          <w:color w:val="000000"/>
          <w:sz w:val="20"/>
          <w:szCs w:val="20"/>
          <w:lang w:eastAsia="vi-VN"/>
        </w:rPr>
        <w:t xml:space="preserve"> đã nhận văn bản số ... ngày ... tháng ... năm ... của</w:t>
      </w:r>
      <w:r w:rsidRPr="00DD19EE">
        <w:rPr>
          <w:rStyle w:val="BodyTextChar1"/>
          <w:rFonts w:ascii="Arial" w:hAnsi="Arial" w:cs="Arial"/>
          <w:color w:val="000000"/>
          <w:sz w:val="20"/>
          <w:szCs w:val="20"/>
          <w:lang w:eastAsia="vi-VN"/>
        </w:rPr>
        <w:tab/>
        <w:t xml:space="preserve">đề nghị thẩm định Báo cáo kinh tế - kỹ thuật đầu tư xây dựng... </w:t>
      </w:r>
      <w:r w:rsidRPr="00DD19EE">
        <w:rPr>
          <w:rStyle w:val="BodyTextChar1"/>
          <w:rFonts w:ascii="Arial" w:hAnsi="Arial" w:cs="Arial"/>
          <w:i/>
          <w:iCs/>
          <w:color w:val="000000"/>
          <w:sz w:val="20"/>
          <w:szCs w:val="20"/>
          <w:lang w:eastAsia="vi-VN"/>
        </w:rPr>
        <w:t>(tên dự án).</w:t>
      </w:r>
    </w:p>
    <w:p w14:paraId="1305B47C"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 xml:space="preserve">Căn cứ Luật Xây dựng số 50/2014/QH13 đã được sửa đổi, bổ sung một số điều tại Luật số 03/2016/QH14, Luật số 35/2018/QH14, Luật số 40/2019/QH14 và Luật số </w:t>
      </w:r>
      <w:r w:rsidRPr="00DD19EE">
        <w:rPr>
          <w:rStyle w:val="BodyTextChar1"/>
          <w:rFonts w:ascii="Arial" w:hAnsi="Arial" w:cs="Arial"/>
          <w:color w:val="000000"/>
          <w:sz w:val="20"/>
          <w:szCs w:val="20"/>
        </w:rPr>
        <w:t>62/2020/QH14;</w:t>
      </w:r>
    </w:p>
    <w:p w14:paraId="5CE9BDE8"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 xml:space="preserve">Căn cứ ... </w:t>
      </w:r>
      <w:r w:rsidRPr="00DD19EE">
        <w:rPr>
          <w:rStyle w:val="BodyTextChar1"/>
          <w:rFonts w:ascii="Arial" w:hAnsi="Arial" w:cs="Arial"/>
          <w:i/>
          <w:iCs/>
          <w:color w:val="000000"/>
          <w:sz w:val="20"/>
          <w:szCs w:val="20"/>
          <w:lang w:eastAsia="vi-VN"/>
        </w:rPr>
        <w:t>(văn bản quy phạm pháp luật quy định về quản lý dự án đầu tư xây dựng),</w:t>
      </w:r>
    </w:p>
    <w:p w14:paraId="0E27445A"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Các căn cứ pháp lý khác có liên quan;</w:t>
      </w:r>
    </w:p>
    <w:p w14:paraId="1375E6B9"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 xml:space="preserve">Sau khi xem xét, </w:t>
      </w:r>
      <w:r w:rsidRPr="00DD19EE">
        <w:rPr>
          <w:rStyle w:val="BodyTextChar1"/>
          <w:rFonts w:ascii="Arial" w:hAnsi="Arial" w:cs="Arial"/>
          <w:i/>
          <w:iCs/>
          <w:color w:val="000000"/>
          <w:sz w:val="20"/>
          <w:szCs w:val="20"/>
          <w:lang w:eastAsia="vi-VN"/>
        </w:rPr>
        <w:t>(Cơ quan/Đơn vị được Người quyết định đầu tư giao thẩm định)</w:t>
      </w:r>
      <w:r w:rsidRPr="00DD19EE">
        <w:rPr>
          <w:rStyle w:val="BodyTextChar1"/>
          <w:rFonts w:ascii="Arial" w:hAnsi="Arial" w:cs="Arial"/>
          <w:color w:val="000000"/>
          <w:sz w:val="20"/>
          <w:szCs w:val="20"/>
          <w:lang w:eastAsia="vi-VN"/>
        </w:rPr>
        <w:t xml:space="preserve"> thông báo kết quả thẩm định Báo cáo kinh tế - kỹ thuật đầu tư xây dựng... </w:t>
      </w:r>
      <w:r w:rsidRPr="00DD19EE">
        <w:rPr>
          <w:rStyle w:val="BodyTextChar1"/>
          <w:rFonts w:ascii="Arial" w:hAnsi="Arial" w:cs="Arial"/>
          <w:i/>
          <w:iCs/>
          <w:color w:val="000000"/>
          <w:sz w:val="20"/>
          <w:szCs w:val="20"/>
          <w:lang w:eastAsia="vi-VN"/>
        </w:rPr>
        <w:t>(tên dự án)</w:t>
      </w:r>
      <w:r w:rsidRPr="00DD19EE">
        <w:rPr>
          <w:rStyle w:val="BodyTextChar1"/>
          <w:rFonts w:ascii="Arial" w:hAnsi="Arial" w:cs="Arial"/>
          <w:color w:val="000000"/>
          <w:sz w:val="20"/>
          <w:szCs w:val="20"/>
          <w:lang w:eastAsia="vi-VN"/>
        </w:rPr>
        <w:t xml:space="preserve"> như sau:</w:t>
      </w:r>
    </w:p>
    <w:p w14:paraId="2D20F943" w14:textId="77777777" w:rsidR="00DD19EE" w:rsidRPr="00DD19EE" w:rsidRDefault="00DD19EE" w:rsidP="00DD19EE">
      <w:pPr>
        <w:pStyle w:val="Heading11"/>
        <w:keepNext/>
        <w:keepLines/>
        <w:shd w:val="clear" w:color="auto" w:fill="auto"/>
        <w:tabs>
          <w:tab w:val="left" w:pos="1746"/>
        </w:tabs>
        <w:spacing w:after="120" w:line="240" w:lineRule="auto"/>
        <w:ind w:firstLine="720"/>
        <w:jc w:val="both"/>
        <w:rPr>
          <w:rFonts w:ascii="Arial" w:hAnsi="Arial" w:cs="Arial"/>
          <w:sz w:val="20"/>
          <w:szCs w:val="20"/>
        </w:rPr>
      </w:pPr>
      <w:bookmarkStart w:id="0" w:name="bookmark36"/>
      <w:bookmarkStart w:id="1" w:name="bookmark37"/>
      <w:r w:rsidRPr="00DD19EE">
        <w:rPr>
          <w:rStyle w:val="Heading10"/>
          <w:rFonts w:ascii="Arial" w:hAnsi="Arial" w:cs="Arial"/>
          <w:b/>
          <w:bCs/>
          <w:color w:val="000000"/>
          <w:sz w:val="20"/>
          <w:szCs w:val="20"/>
          <w:lang w:eastAsia="vi-VN"/>
        </w:rPr>
        <w:t>I. THÔNG TIN CHUNG VỀ DỰ ÁN</w:t>
      </w:r>
      <w:bookmarkEnd w:id="0"/>
      <w:bookmarkEnd w:id="1"/>
    </w:p>
    <w:p w14:paraId="65073FB4" w14:textId="77777777" w:rsidR="00DD19EE" w:rsidRPr="00DD19EE" w:rsidRDefault="00DD19EE" w:rsidP="00DD19EE">
      <w:pPr>
        <w:pStyle w:val="BodyText"/>
        <w:shd w:val="clear" w:color="auto" w:fill="auto"/>
        <w:tabs>
          <w:tab w:val="left" w:pos="1738"/>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1. Tên dự án:</w:t>
      </w:r>
    </w:p>
    <w:p w14:paraId="6223B75A" w14:textId="77777777" w:rsidR="00DD19EE" w:rsidRPr="00DD19EE" w:rsidRDefault="00DD19EE" w:rsidP="00DD19EE">
      <w:pPr>
        <w:pStyle w:val="BodyText"/>
        <w:shd w:val="clear" w:color="auto" w:fill="auto"/>
        <w:tabs>
          <w:tab w:val="left" w:pos="1760"/>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2. Nhóm dự án, loại, cấp, thời hạn sử dụng theo thiết kế của công trình chính thuộc dự án:</w:t>
      </w:r>
    </w:p>
    <w:p w14:paraId="0F3DE52B" w14:textId="77777777" w:rsidR="00DD19EE" w:rsidRPr="00DD19EE" w:rsidRDefault="00DD19EE" w:rsidP="00DD19EE">
      <w:pPr>
        <w:pStyle w:val="BodyText"/>
        <w:shd w:val="clear" w:color="auto" w:fill="auto"/>
        <w:tabs>
          <w:tab w:val="left" w:pos="1767"/>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3. Người quyết định đầu tư:</w:t>
      </w:r>
    </w:p>
    <w:p w14:paraId="548D648F" w14:textId="77777777" w:rsidR="00DD19EE" w:rsidRPr="00DD19EE" w:rsidRDefault="00DD19EE" w:rsidP="00DD19EE">
      <w:pPr>
        <w:pStyle w:val="BodyText"/>
        <w:shd w:val="clear" w:color="auto" w:fill="auto"/>
        <w:tabs>
          <w:tab w:val="left" w:pos="1767"/>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4. Tên chủ đầu tư (nếu có) và các thông tin để liên hệ (địa chỉ, điện thoại,...):</w:t>
      </w:r>
    </w:p>
    <w:p w14:paraId="4F5795CB" w14:textId="77777777" w:rsidR="00DD19EE" w:rsidRPr="00DD19EE" w:rsidRDefault="00DD19EE" w:rsidP="00DD19EE">
      <w:pPr>
        <w:pStyle w:val="BodyText"/>
        <w:shd w:val="clear" w:color="auto" w:fill="auto"/>
        <w:tabs>
          <w:tab w:val="left" w:pos="1767"/>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5. Địa điểm xây dựng:</w:t>
      </w:r>
    </w:p>
    <w:p w14:paraId="6E1A7066" w14:textId="77777777" w:rsidR="00DD19EE" w:rsidRPr="00DD19EE" w:rsidRDefault="00DD19EE" w:rsidP="00DD19EE">
      <w:pPr>
        <w:pStyle w:val="BodyText"/>
        <w:shd w:val="clear" w:color="auto" w:fill="auto"/>
        <w:tabs>
          <w:tab w:val="left" w:pos="1767"/>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6. Giá trị tổng mức đầu tư xây dựng:</w:t>
      </w:r>
    </w:p>
    <w:p w14:paraId="0756E93A" w14:textId="77777777" w:rsidR="00DD19EE" w:rsidRPr="00DD19EE" w:rsidRDefault="00DD19EE" w:rsidP="00DD19EE">
      <w:pPr>
        <w:pStyle w:val="BodyText"/>
        <w:shd w:val="clear" w:color="auto" w:fill="auto"/>
        <w:tabs>
          <w:tab w:val="left" w:pos="1767"/>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7. Nguồn vốn đầu tư:</w:t>
      </w:r>
    </w:p>
    <w:p w14:paraId="2C3E0667" w14:textId="77777777" w:rsidR="00DD19EE" w:rsidRPr="00DD19EE" w:rsidRDefault="00DD19EE" w:rsidP="00DD19EE">
      <w:pPr>
        <w:pStyle w:val="BodyText"/>
        <w:shd w:val="clear" w:color="auto" w:fill="auto"/>
        <w:tabs>
          <w:tab w:val="left" w:pos="1796"/>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8. Thời gian thực hiện:</w:t>
      </w:r>
    </w:p>
    <w:p w14:paraId="628856F6" w14:textId="77777777" w:rsidR="00DD19EE" w:rsidRPr="00DD19EE" w:rsidRDefault="00DD19EE" w:rsidP="00DD19EE">
      <w:pPr>
        <w:pStyle w:val="BodyText"/>
        <w:shd w:val="clear" w:color="auto" w:fill="auto"/>
        <w:tabs>
          <w:tab w:val="left" w:pos="1800"/>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9. Tiêu chuẩn, quy chuẩn áp dụng:</w:t>
      </w:r>
    </w:p>
    <w:p w14:paraId="237D0864" w14:textId="77777777" w:rsidR="00DD19EE" w:rsidRPr="00DD19EE" w:rsidRDefault="00DD19EE" w:rsidP="00DD19EE">
      <w:pPr>
        <w:pStyle w:val="BodyText"/>
        <w:shd w:val="clear" w:color="auto" w:fill="auto"/>
        <w:tabs>
          <w:tab w:val="left" w:pos="1926"/>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10. Nhà thầu lập Báo cáo kinh tế - kỹ thuật đầu tư xây dựng:</w:t>
      </w:r>
    </w:p>
    <w:p w14:paraId="0EB7A2D2" w14:textId="77777777" w:rsidR="00DD19EE" w:rsidRPr="00DD19EE" w:rsidRDefault="00DD19EE" w:rsidP="00DD19EE">
      <w:pPr>
        <w:pStyle w:val="BodyText"/>
        <w:shd w:val="clear" w:color="auto" w:fill="auto"/>
        <w:tabs>
          <w:tab w:val="left" w:pos="1926"/>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11. Nhà thầu khảo sát xây dựng:</w:t>
      </w:r>
    </w:p>
    <w:p w14:paraId="35EE187F" w14:textId="77777777" w:rsidR="00DD19EE" w:rsidRPr="00DD19EE" w:rsidRDefault="00DD19EE" w:rsidP="00DD19EE">
      <w:pPr>
        <w:pStyle w:val="BodyText"/>
        <w:shd w:val="clear" w:color="auto" w:fill="auto"/>
        <w:tabs>
          <w:tab w:val="left" w:pos="1926"/>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12. Nhà thầu thẩm tra (nếu có):</w:t>
      </w:r>
    </w:p>
    <w:p w14:paraId="0A2EA18C" w14:textId="77777777" w:rsidR="00DD19EE" w:rsidRPr="00DD19EE" w:rsidRDefault="00DD19EE" w:rsidP="00DD19EE">
      <w:pPr>
        <w:pStyle w:val="BodyText"/>
        <w:shd w:val="clear" w:color="auto" w:fill="auto"/>
        <w:tabs>
          <w:tab w:val="left" w:pos="1926"/>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13. Các thông tin khác (nếu có):</w:t>
      </w:r>
    </w:p>
    <w:p w14:paraId="39F8306E" w14:textId="77777777" w:rsidR="00DD19EE" w:rsidRPr="00DD19EE" w:rsidRDefault="00DD19EE" w:rsidP="00DD19EE">
      <w:pPr>
        <w:pStyle w:val="Heading11"/>
        <w:keepNext/>
        <w:keepLines/>
        <w:shd w:val="clear" w:color="auto" w:fill="auto"/>
        <w:tabs>
          <w:tab w:val="left" w:pos="1894"/>
        </w:tabs>
        <w:spacing w:after="120" w:line="240" w:lineRule="auto"/>
        <w:ind w:firstLine="720"/>
        <w:jc w:val="both"/>
        <w:rPr>
          <w:rFonts w:ascii="Arial" w:hAnsi="Arial" w:cs="Arial"/>
          <w:sz w:val="20"/>
          <w:szCs w:val="20"/>
        </w:rPr>
      </w:pPr>
      <w:bookmarkStart w:id="2" w:name="bookmark38"/>
      <w:bookmarkStart w:id="3" w:name="bookmark39"/>
      <w:r w:rsidRPr="00DD19EE">
        <w:rPr>
          <w:rStyle w:val="Heading10"/>
          <w:rFonts w:ascii="Arial" w:hAnsi="Arial" w:cs="Arial"/>
          <w:b/>
          <w:bCs/>
          <w:color w:val="000000"/>
          <w:sz w:val="20"/>
          <w:szCs w:val="20"/>
          <w:lang w:eastAsia="vi-VN"/>
        </w:rPr>
        <w:t>II. HỒ SƠ TRÌNH THẨM ĐỊNH</w:t>
      </w:r>
      <w:bookmarkEnd w:id="2"/>
      <w:bookmarkEnd w:id="3"/>
    </w:p>
    <w:p w14:paraId="0166CB20" w14:textId="77777777" w:rsidR="00DD19EE" w:rsidRPr="00DD19EE" w:rsidRDefault="00DD19EE" w:rsidP="00DD19EE">
      <w:pPr>
        <w:pStyle w:val="BodyText"/>
        <w:shd w:val="clear" w:color="auto" w:fill="auto"/>
        <w:tabs>
          <w:tab w:val="left" w:pos="1778"/>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1. Văn bản pháp lý:</w:t>
      </w:r>
    </w:p>
    <w:p w14:paraId="5F8B31F6"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i/>
          <w:iCs/>
          <w:color w:val="000000"/>
          <w:sz w:val="20"/>
          <w:szCs w:val="20"/>
          <w:lang w:eastAsia="vi-VN"/>
        </w:rPr>
        <w:t>(Liệt kê các văn bản pháp lý và văn bản khác có liên quan của dự án)</w:t>
      </w:r>
    </w:p>
    <w:p w14:paraId="7A089211" w14:textId="77777777" w:rsidR="00DD19EE" w:rsidRPr="00DD19EE" w:rsidRDefault="00DD19EE" w:rsidP="00DD19EE">
      <w:pPr>
        <w:pStyle w:val="BodyText"/>
        <w:shd w:val="clear" w:color="auto" w:fill="auto"/>
        <w:tabs>
          <w:tab w:val="left" w:pos="1807"/>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2. Hồ sơ, tài liệu dự án, khảo sát, thiết kế, thẩm tra (nếu có):</w:t>
      </w:r>
    </w:p>
    <w:p w14:paraId="35D88A77" w14:textId="77777777" w:rsidR="00DD19EE" w:rsidRPr="00DD19EE" w:rsidRDefault="00DD19EE" w:rsidP="00DD19EE">
      <w:pPr>
        <w:pStyle w:val="BodyText"/>
        <w:shd w:val="clear" w:color="auto" w:fill="auto"/>
        <w:tabs>
          <w:tab w:val="left" w:pos="1807"/>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3. Hồ sơ năng lực các nhà thầu:</w:t>
      </w:r>
    </w:p>
    <w:p w14:paraId="4F44CD79" w14:textId="77777777" w:rsidR="00DD19EE" w:rsidRPr="00DD19EE" w:rsidRDefault="00DD19EE" w:rsidP="00DD19EE">
      <w:pPr>
        <w:pStyle w:val="Heading11"/>
        <w:keepNext/>
        <w:keepLines/>
        <w:shd w:val="clear" w:color="auto" w:fill="auto"/>
        <w:tabs>
          <w:tab w:val="left" w:pos="2002"/>
        </w:tabs>
        <w:spacing w:after="120" w:line="240" w:lineRule="auto"/>
        <w:ind w:firstLine="720"/>
        <w:jc w:val="both"/>
        <w:rPr>
          <w:rFonts w:ascii="Arial" w:hAnsi="Arial" w:cs="Arial"/>
          <w:sz w:val="20"/>
          <w:szCs w:val="20"/>
        </w:rPr>
      </w:pPr>
      <w:bookmarkStart w:id="4" w:name="bookmark40"/>
      <w:bookmarkStart w:id="5" w:name="bookmark41"/>
      <w:r w:rsidRPr="00DD19EE">
        <w:rPr>
          <w:rStyle w:val="Heading10"/>
          <w:rFonts w:ascii="Arial" w:hAnsi="Arial" w:cs="Arial"/>
          <w:b/>
          <w:bCs/>
          <w:color w:val="000000"/>
          <w:sz w:val="20"/>
          <w:szCs w:val="20"/>
          <w:lang w:eastAsia="vi-VN"/>
        </w:rPr>
        <w:t>III. NỘI DUNG HỒ SƠ TRÌNH THẨM ĐỊNH</w:t>
      </w:r>
      <w:bookmarkEnd w:id="4"/>
      <w:bookmarkEnd w:id="5"/>
    </w:p>
    <w:p w14:paraId="1D8B776C"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Ghi tóm tắt về nội dung cơ bản của Báo cáo kinh tế - kỹ thuật đầu tư xây dựng được gửi kèm theo văn bản yêu cầu thẩm định.</w:t>
      </w:r>
    </w:p>
    <w:p w14:paraId="0A712342"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i/>
          <w:iCs/>
          <w:color w:val="000000"/>
          <w:sz w:val="20"/>
          <w:szCs w:val="20"/>
          <w:lang w:eastAsia="vi-VN"/>
        </w:rPr>
        <w:t xml:space="preserve">(Riêng đối với công trình xây dựng có kết cấu dạng nhà thuộc dự án cần thể hiện được các nội </w:t>
      </w:r>
      <w:r w:rsidRPr="00DD19EE">
        <w:rPr>
          <w:rStyle w:val="BodyTextChar1"/>
          <w:rFonts w:ascii="Arial" w:hAnsi="Arial" w:cs="Arial"/>
          <w:i/>
          <w:iCs/>
          <w:color w:val="000000"/>
          <w:sz w:val="20"/>
          <w:szCs w:val="20"/>
          <w:lang w:eastAsia="vi-VN"/>
        </w:rPr>
        <w:lastRenderedPageBreak/>
        <w:t>dung, thông số chủ yếu của công trình gồm diện tích xây dựng, mật độ xây dựng, tổng diện tích sàn xây dựng, hệ số sử dụng đất, số tầng cao, chiều cao công trình, chỉ giới xây dựng công trình, bố trí công năng công trình)</w:t>
      </w:r>
    </w:p>
    <w:p w14:paraId="31625738" w14:textId="77777777" w:rsidR="00DD19EE" w:rsidRPr="00DD19EE" w:rsidRDefault="00DD19EE" w:rsidP="00DD19EE">
      <w:pPr>
        <w:pStyle w:val="Heading11"/>
        <w:keepNext/>
        <w:keepLines/>
        <w:shd w:val="clear" w:color="auto" w:fill="auto"/>
        <w:tabs>
          <w:tab w:val="left" w:pos="2002"/>
        </w:tabs>
        <w:spacing w:after="120" w:line="240" w:lineRule="auto"/>
        <w:ind w:firstLine="720"/>
        <w:jc w:val="both"/>
        <w:rPr>
          <w:rFonts w:ascii="Arial" w:hAnsi="Arial" w:cs="Arial"/>
          <w:sz w:val="20"/>
          <w:szCs w:val="20"/>
        </w:rPr>
      </w:pPr>
      <w:bookmarkStart w:id="6" w:name="bookmark42"/>
      <w:bookmarkStart w:id="7" w:name="bookmark43"/>
      <w:r w:rsidRPr="00DD19EE">
        <w:rPr>
          <w:rStyle w:val="Heading10"/>
          <w:rFonts w:ascii="Arial" w:hAnsi="Arial" w:cs="Arial"/>
          <w:b/>
          <w:bCs/>
          <w:color w:val="000000"/>
          <w:sz w:val="20"/>
          <w:szCs w:val="20"/>
          <w:lang w:eastAsia="vi-VN"/>
        </w:rPr>
        <w:t>IV. KẾT QUẢ THẨM ĐỊNH</w:t>
      </w:r>
      <w:bookmarkEnd w:id="6"/>
      <w:bookmarkEnd w:id="7"/>
    </w:p>
    <w:p w14:paraId="24B8DAAF" w14:textId="77777777" w:rsidR="00DD19EE" w:rsidRPr="00DD19EE" w:rsidRDefault="00DD19EE" w:rsidP="00DD19EE">
      <w:pPr>
        <w:pStyle w:val="BodyText"/>
        <w:shd w:val="clear" w:color="auto" w:fill="auto"/>
        <w:tabs>
          <w:tab w:val="left" w:pos="1820"/>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1. Sự tuân thủ quy định của pháp luật về lập dự án đầu tư xây dựng; điều kiện năng lực hoạt động xây dựng của tổ chức, cá nhân hành nghề xây dựng.</w:t>
      </w:r>
    </w:p>
    <w:p w14:paraId="62AA2F28" w14:textId="77777777" w:rsidR="00DD19EE" w:rsidRPr="00DD19EE" w:rsidRDefault="00DD19EE" w:rsidP="00DD19EE">
      <w:pPr>
        <w:pStyle w:val="BodyText"/>
        <w:shd w:val="clear" w:color="auto" w:fill="auto"/>
        <w:tabs>
          <w:tab w:val="left" w:pos="1827"/>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2. Sự phù hợp của thiết kế bản vẽ thi công với quy hoạch xây dựng, quy hoạch có tính chất kỹ thuật, chuyên ngành khác theo quy định của pháp luật về quy hoạch hoặc phương án tuyến công trình, vị trí công trình được cơ quan nhà nước có thẩm quyền chấp thuận.</w:t>
      </w:r>
    </w:p>
    <w:p w14:paraId="35E00B97" w14:textId="77777777" w:rsidR="00DD19EE" w:rsidRPr="00DD19EE" w:rsidRDefault="00DD19EE" w:rsidP="00DD19EE">
      <w:pPr>
        <w:pStyle w:val="BodyText"/>
        <w:shd w:val="clear" w:color="auto" w:fill="auto"/>
        <w:tabs>
          <w:tab w:val="left" w:pos="1830"/>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3. Sự phù hợp của dự án với chủ trương đầu tư được cơ quan nhà nước có thẩm quyền quyết định hoặc chấp thuận; với chương trình, kế hoạch thực hiện, các yêu cầu khác của dự án theo quy định của pháp luật có liên quan (nếu có).</w:t>
      </w:r>
    </w:p>
    <w:p w14:paraId="6F297592" w14:textId="77777777" w:rsidR="00DD19EE" w:rsidRPr="00DD19EE" w:rsidRDefault="00DD19EE" w:rsidP="00DD19EE">
      <w:pPr>
        <w:pStyle w:val="BodyText"/>
        <w:shd w:val="clear" w:color="auto" w:fill="auto"/>
        <w:tabs>
          <w:tab w:val="left" w:pos="1807"/>
        </w:tabs>
        <w:spacing w:line="240" w:lineRule="auto"/>
        <w:ind w:firstLine="720"/>
        <w:jc w:val="both"/>
        <w:rPr>
          <w:rStyle w:val="BodyTextChar1"/>
          <w:rFonts w:ascii="Arial" w:hAnsi="Arial" w:cs="Arial"/>
          <w:sz w:val="20"/>
          <w:szCs w:val="20"/>
        </w:rPr>
      </w:pPr>
      <w:r w:rsidRPr="00DD19EE">
        <w:rPr>
          <w:rStyle w:val="BodyTextChar1"/>
          <w:rFonts w:ascii="Arial" w:hAnsi="Arial" w:cs="Arial"/>
          <w:color w:val="000000"/>
          <w:sz w:val="20"/>
          <w:szCs w:val="20"/>
          <w:lang w:eastAsia="vi-VN"/>
        </w:rPr>
        <w:t>4. Khả năng kết nối hạ tầng kỹ thuật khu vực.</w:t>
      </w:r>
    </w:p>
    <w:p w14:paraId="24905A73" w14:textId="77777777" w:rsidR="00DD19EE" w:rsidRPr="00DD19EE" w:rsidRDefault="00DD19EE" w:rsidP="00DD19EE">
      <w:pPr>
        <w:pStyle w:val="BodyText"/>
        <w:shd w:val="clear" w:color="auto" w:fill="auto"/>
        <w:tabs>
          <w:tab w:val="left" w:pos="1837"/>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5. Sự phù hợp của giải pháp thiết kế bản vẽ thi công về bảo đảm an toàn xây dựng.</w:t>
      </w:r>
    </w:p>
    <w:p w14:paraId="50EAC3B8" w14:textId="77777777" w:rsidR="00DD19EE" w:rsidRPr="00DD19EE" w:rsidRDefault="00DD19EE" w:rsidP="00DD19EE">
      <w:pPr>
        <w:pStyle w:val="BodyText"/>
        <w:shd w:val="clear" w:color="auto" w:fill="auto"/>
        <w:tabs>
          <w:tab w:val="left" w:pos="1841"/>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5. Sự tuân thủ quy chuẩn kỹ thuật và áp dụng tiêu chuẩn theo quy định của pháp luật về tiêu chuẩn, quy chuẩn kỹ thuật.</w:t>
      </w:r>
    </w:p>
    <w:p w14:paraId="596350CB" w14:textId="77777777" w:rsidR="00DD19EE" w:rsidRPr="00DD19EE" w:rsidRDefault="00DD19EE" w:rsidP="00DD19EE">
      <w:pPr>
        <w:pStyle w:val="BodyText"/>
        <w:shd w:val="clear" w:color="auto" w:fill="auto"/>
        <w:tabs>
          <w:tab w:val="left" w:pos="1845"/>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6. Kiểm tra việc thực hiện các yêu cầu về phòng, chống cháy, nổ và bảo vệ môi trường.</w:t>
      </w:r>
    </w:p>
    <w:p w14:paraId="521F6B9D" w14:textId="77777777" w:rsidR="00DD19EE" w:rsidRPr="00DD19EE" w:rsidRDefault="00DD19EE" w:rsidP="00DD19EE">
      <w:pPr>
        <w:pStyle w:val="BodyText"/>
        <w:shd w:val="clear" w:color="auto" w:fill="auto"/>
        <w:tabs>
          <w:tab w:val="left" w:pos="1845"/>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7. Sự tuân thủ quy định của pháp luật về xác định tổng mức đầu tư xây dựng (đối với dự án sử dụng vốn đầu tư công, vốn nhà nước ngoài đầu tư công).</w:t>
      </w:r>
    </w:p>
    <w:p w14:paraId="1A704725" w14:textId="77777777" w:rsidR="00DD19EE" w:rsidRPr="00DD19EE" w:rsidRDefault="00DD19EE" w:rsidP="00DD19EE">
      <w:pPr>
        <w:pStyle w:val="BodyText"/>
        <w:shd w:val="clear" w:color="auto" w:fill="auto"/>
        <w:tabs>
          <w:tab w:val="left" w:pos="1848"/>
        </w:tabs>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 xml:space="preserve">8. Đối với trường hợp yêu cầu phải thực hiện thẩm tra thiết kế theo quy định, cơ quan/đơn vị được giao thẩm định kiểm tra kết quả thẩm tra của tổ chức tư vấn về đáp ứng yêu cầu an toàn công trình, sự tuân thủ quy chuẩn kỹ thuật và quy định của pháp luật về áp dụng tiêu chuẩn trong thiết kế </w:t>
      </w:r>
      <w:r w:rsidRPr="00DD19EE">
        <w:rPr>
          <w:rStyle w:val="BodyTextChar1"/>
          <w:rFonts w:ascii="Arial" w:hAnsi="Arial" w:cs="Arial"/>
          <w:i/>
          <w:iCs/>
          <w:color w:val="000000"/>
          <w:sz w:val="20"/>
          <w:szCs w:val="20"/>
          <w:lang w:eastAsia="vi-VN"/>
        </w:rPr>
        <w:t>(trường hợp này cơ quan/đơn vị được giao thẩm định không thực hiện trực tiếp nội dung quy định tại khoản 5 và khoản 6 của mục này).</w:t>
      </w:r>
    </w:p>
    <w:p w14:paraId="60661980" w14:textId="77777777" w:rsidR="00DD19EE" w:rsidRPr="00DD19EE" w:rsidRDefault="00DD19EE" w:rsidP="00DD19EE">
      <w:pPr>
        <w:pStyle w:val="Heading11"/>
        <w:keepNext/>
        <w:keepLines/>
        <w:shd w:val="clear" w:color="auto" w:fill="auto"/>
        <w:tabs>
          <w:tab w:val="left" w:pos="1910"/>
        </w:tabs>
        <w:spacing w:after="120" w:line="240" w:lineRule="auto"/>
        <w:ind w:firstLine="720"/>
        <w:jc w:val="both"/>
        <w:rPr>
          <w:rFonts w:ascii="Arial" w:hAnsi="Arial" w:cs="Arial"/>
          <w:sz w:val="20"/>
          <w:szCs w:val="20"/>
        </w:rPr>
      </w:pPr>
      <w:bookmarkStart w:id="8" w:name="bookmark44"/>
      <w:bookmarkStart w:id="9" w:name="bookmark45"/>
      <w:r w:rsidRPr="00DD19EE">
        <w:rPr>
          <w:rStyle w:val="Heading10"/>
          <w:rFonts w:ascii="Arial" w:hAnsi="Arial" w:cs="Arial"/>
          <w:b/>
          <w:bCs/>
          <w:color w:val="000000"/>
          <w:sz w:val="20"/>
          <w:szCs w:val="20"/>
          <w:lang w:eastAsia="vi-VN"/>
        </w:rPr>
        <w:t>V. KẾT LUẬN</w:t>
      </w:r>
      <w:bookmarkEnd w:id="8"/>
      <w:bookmarkEnd w:id="9"/>
    </w:p>
    <w:p w14:paraId="47ED3325"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 xml:space="preserve">Báo cáo kinh tế - kỹ thuật đầu tư xây dựng... </w:t>
      </w:r>
      <w:r w:rsidRPr="00DD19EE">
        <w:rPr>
          <w:rStyle w:val="BodyTextChar1"/>
          <w:rFonts w:ascii="Arial" w:hAnsi="Arial" w:cs="Arial"/>
          <w:i/>
          <w:iCs/>
          <w:color w:val="000000"/>
          <w:sz w:val="20"/>
          <w:szCs w:val="20"/>
          <w:lang w:eastAsia="vi-VN"/>
        </w:rPr>
        <w:t>(tên dự án)</w:t>
      </w:r>
      <w:r w:rsidRPr="00DD19EE">
        <w:rPr>
          <w:rStyle w:val="BodyTextChar1"/>
          <w:rFonts w:ascii="Arial" w:hAnsi="Arial" w:cs="Arial"/>
          <w:color w:val="000000"/>
          <w:sz w:val="20"/>
          <w:szCs w:val="20"/>
          <w:lang w:eastAsia="vi-VN"/>
        </w:rPr>
        <w:t xml:space="preserve"> đủ điều kiện/chưa đủ điều kiện/chỉ đủ điều kiện sau khi hoàn thiện các nội dung yêu cầu để trình tổng hợp, phê duyệt và triển khai các bước tiếp theo.</w:t>
      </w:r>
    </w:p>
    <w:p w14:paraId="71CFDEA4" w14:textId="77777777" w:rsidR="00DD19EE" w:rsidRPr="00DD19EE" w:rsidRDefault="00DD19EE" w:rsidP="00DD19EE">
      <w:pPr>
        <w:pStyle w:val="BodyText"/>
        <w:shd w:val="clear" w:color="auto" w:fill="auto"/>
        <w:spacing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Yêu cầu sửa đổi, bổ sung, hoàn thiện (nếu có).</w:t>
      </w:r>
    </w:p>
    <w:p w14:paraId="4E9D2F5D" w14:textId="77777777" w:rsidR="00DD19EE" w:rsidRPr="00DD19EE" w:rsidRDefault="00DD19EE" w:rsidP="00DD19EE">
      <w:pPr>
        <w:pStyle w:val="BodyText"/>
        <w:shd w:val="clear" w:color="auto" w:fill="auto"/>
        <w:spacing w:after="0" w:line="240" w:lineRule="auto"/>
        <w:ind w:firstLine="720"/>
        <w:jc w:val="both"/>
        <w:rPr>
          <w:rFonts w:ascii="Arial" w:hAnsi="Arial" w:cs="Arial"/>
          <w:sz w:val="20"/>
          <w:szCs w:val="20"/>
        </w:rPr>
      </w:pPr>
      <w:r w:rsidRPr="00DD19EE">
        <w:rPr>
          <w:rStyle w:val="BodyTextChar1"/>
          <w:rFonts w:ascii="Arial" w:hAnsi="Arial" w:cs="Arial"/>
          <w:color w:val="000000"/>
          <w:sz w:val="20"/>
          <w:szCs w:val="20"/>
          <w:lang w:eastAsia="vi-VN"/>
        </w:rPr>
        <w:t xml:space="preserve">Trên đây là thông báo của </w:t>
      </w:r>
      <w:r w:rsidRPr="00DD19EE">
        <w:rPr>
          <w:rStyle w:val="BodyTextChar1"/>
          <w:rFonts w:ascii="Arial" w:hAnsi="Arial" w:cs="Arial"/>
          <w:i/>
          <w:iCs/>
          <w:color w:val="000000"/>
          <w:sz w:val="20"/>
          <w:szCs w:val="20"/>
          <w:lang w:eastAsia="vi-VN"/>
        </w:rPr>
        <w:t>(Cơ quan/Đơn vị được Người quyết định đầu tư giao thẩm định)</w:t>
      </w:r>
      <w:r w:rsidRPr="00DD19EE">
        <w:rPr>
          <w:rStyle w:val="BodyTextChar1"/>
          <w:rFonts w:ascii="Arial" w:hAnsi="Arial" w:cs="Arial"/>
          <w:color w:val="000000"/>
          <w:sz w:val="20"/>
          <w:szCs w:val="20"/>
          <w:lang w:eastAsia="vi-VN"/>
        </w:rPr>
        <w:t xml:space="preserve"> về kết quả thẩm định Báo cáo kinh tế - kỹ thuật đầu tư xây dựng... </w:t>
      </w:r>
      <w:r w:rsidRPr="00DD19EE">
        <w:rPr>
          <w:rStyle w:val="BodyTextChar1"/>
          <w:rFonts w:ascii="Arial" w:hAnsi="Arial" w:cs="Arial"/>
          <w:i/>
          <w:iCs/>
          <w:color w:val="000000"/>
          <w:sz w:val="20"/>
          <w:szCs w:val="20"/>
          <w:lang w:eastAsia="vi-VN"/>
        </w:rPr>
        <w:t>(tên dự án).</w:t>
      </w:r>
      <w:r w:rsidRPr="00DD19EE">
        <w:rPr>
          <w:rStyle w:val="BodyTextChar1"/>
          <w:rFonts w:ascii="Arial" w:hAnsi="Arial" w:cs="Arial"/>
          <w:color w:val="000000"/>
          <w:sz w:val="20"/>
          <w:szCs w:val="20"/>
          <w:lang w:eastAsia="vi-VN"/>
        </w:rPr>
        <w:t xml:space="preserve"> Đề nghị đơn vị đề nghị thẩm định nghiên cứu thực hiện theo quy định.</w:t>
      </w:r>
    </w:p>
    <w:p w14:paraId="7F2EF14D" w14:textId="77777777" w:rsidR="00DD19EE" w:rsidRPr="00DD19EE" w:rsidRDefault="00DD19EE" w:rsidP="00DD19EE">
      <w:pPr>
        <w:rPr>
          <w:rStyle w:val="BodyTextChar1"/>
          <w:rFonts w:ascii="Arial" w:eastAsiaTheme="majorEastAsia" w:hAnsi="Arial" w:cs="Arial"/>
          <w:b/>
          <w:bCs/>
          <w:szCs w:val="20"/>
        </w:rPr>
      </w:pPr>
    </w:p>
    <w:tbl>
      <w:tblPr>
        <w:tblW w:w="5000" w:type="pct"/>
        <w:tblLook w:val="04A0" w:firstRow="1" w:lastRow="0" w:firstColumn="1" w:lastColumn="0" w:noHBand="0" w:noVBand="1"/>
      </w:tblPr>
      <w:tblGrid>
        <w:gridCol w:w="4869"/>
        <w:gridCol w:w="4491"/>
      </w:tblGrid>
      <w:tr w:rsidR="00DD19EE" w:rsidRPr="00DD19EE" w14:paraId="429BC58F" w14:textId="77777777" w:rsidTr="003E7E4A">
        <w:tc>
          <w:tcPr>
            <w:tcW w:w="2601" w:type="pct"/>
          </w:tcPr>
          <w:p w14:paraId="46EC141A" w14:textId="77777777" w:rsidR="00DD19EE" w:rsidRPr="00DD19EE" w:rsidRDefault="00DD19EE" w:rsidP="003E7E4A">
            <w:pPr>
              <w:jc w:val="left"/>
              <w:rPr>
                <w:rStyle w:val="BodyTextChar1"/>
                <w:rFonts w:ascii="Arial" w:eastAsiaTheme="majorEastAsia" w:hAnsi="Arial" w:cs="Arial"/>
                <w:b/>
                <w:bCs/>
                <w:i/>
                <w:iCs/>
                <w:szCs w:val="20"/>
              </w:rPr>
            </w:pPr>
            <w:r w:rsidRPr="00DD19EE">
              <w:rPr>
                <w:rStyle w:val="BodyTextChar1"/>
                <w:rFonts w:ascii="Arial" w:eastAsiaTheme="majorEastAsia" w:hAnsi="Arial" w:cs="Arial"/>
                <w:b/>
                <w:bCs/>
                <w:i/>
                <w:iCs/>
                <w:szCs w:val="20"/>
              </w:rPr>
              <w:t xml:space="preserve">Nơi nhận: </w:t>
            </w:r>
          </w:p>
          <w:p w14:paraId="69CC1078" w14:textId="77777777" w:rsidR="00DD19EE" w:rsidRPr="00DD19EE" w:rsidRDefault="00DD19EE" w:rsidP="003E7E4A">
            <w:pPr>
              <w:jc w:val="left"/>
              <w:rPr>
                <w:rStyle w:val="BodyTextChar1"/>
                <w:rFonts w:ascii="Arial" w:eastAsiaTheme="majorEastAsia" w:hAnsi="Arial" w:cs="Arial"/>
                <w:szCs w:val="20"/>
              </w:rPr>
            </w:pPr>
            <w:r w:rsidRPr="00DD19EE">
              <w:rPr>
                <w:rStyle w:val="BodyTextChar1"/>
                <w:rFonts w:ascii="Arial" w:eastAsiaTheme="majorEastAsia" w:hAnsi="Arial" w:cs="Arial"/>
                <w:szCs w:val="20"/>
              </w:rPr>
              <w:t>- Như trên;</w:t>
            </w:r>
          </w:p>
          <w:p w14:paraId="54A0C26E" w14:textId="77777777" w:rsidR="00DD19EE" w:rsidRPr="00DD19EE" w:rsidRDefault="00DD19EE" w:rsidP="003E7E4A">
            <w:pPr>
              <w:jc w:val="left"/>
              <w:rPr>
                <w:rStyle w:val="BodyTextChar1"/>
                <w:rFonts w:ascii="Arial" w:eastAsiaTheme="majorEastAsia" w:hAnsi="Arial" w:cs="Arial"/>
                <w:szCs w:val="20"/>
                <w:lang w:val="en-US"/>
              </w:rPr>
            </w:pPr>
            <w:r w:rsidRPr="00DD19EE">
              <w:rPr>
                <w:rStyle w:val="BodyTextChar1"/>
                <w:rFonts w:ascii="Arial" w:eastAsiaTheme="majorEastAsia" w:hAnsi="Arial" w:cs="Arial"/>
                <w:szCs w:val="20"/>
                <w:lang w:val="en-US"/>
              </w:rPr>
              <w:t>- ….;</w:t>
            </w:r>
          </w:p>
          <w:p w14:paraId="364FD2F3" w14:textId="77777777" w:rsidR="00DD19EE" w:rsidRPr="00DD19EE" w:rsidRDefault="00DD19EE" w:rsidP="003E7E4A">
            <w:pPr>
              <w:jc w:val="left"/>
              <w:rPr>
                <w:rFonts w:cs="Arial"/>
                <w:szCs w:val="20"/>
              </w:rPr>
            </w:pPr>
            <w:r w:rsidRPr="00DD19EE">
              <w:rPr>
                <w:rStyle w:val="BodyTextChar1"/>
                <w:rFonts w:ascii="Arial" w:eastAsiaTheme="majorEastAsia" w:hAnsi="Arial" w:cs="Arial"/>
                <w:szCs w:val="20"/>
              </w:rPr>
              <w:t>- Lưu</w:t>
            </w:r>
          </w:p>
          <w:p w14:paraId="2F5C77B7" w14:textId="77777777" w:rsidR="00DD19EE" w:rsidRPr="00DD19EE" w:rsidRDefault="00DD19EE" w:rsidP="003E7E4A">
            <w:pPr>
              <w:rPr>
                <w:rStyle w:val="BodyTextChar1"/>
                <w:rFonts w:ascii="Arial" w:eastAsiaTheme="majorEastAsia" w:hAnsi="Arial" w:cs="Arial"/>
                <w:b/>
                <w:bCs/>
                <w:szCs w:val="20"/>
              </w:rPr>
            </w:pPr>
          </w:p>
        </w:tc>
        <w:tc>
          <w:tcPr>
            <w:tcW w:w="2399" w:type="pct"/>
          </w:tcPr>
          <w:p w14:paraId="09696D3E" w14:textId="77777777" w:rsidR="00DD19EE" w:rsidRPr="00DD19EE" w:rsidRDefault="00DD19EE" w:rsidP="003E7E4A">
            <w:pPr>
              <w:rPr>
                <w:rStyle w:val="BodyTextChar1"/>
                <w:rFonts w:ascii="Arial" w:eastAsiaTheme="majorEastAsia" w:hAnsi="Arial" w:cs="Arial"/>
                <w:b/>
                <w:bCs/>
                <w:szCs w:val="20"/>
              </w:rPr>
            </w:pPr>
            <w:r w:rsidRPr="00DD19EE">
              <w:rPr>
                <w:rStyle w:val="BodyTextChar1"/>
                <w:rFonts w:ascii="Arial" w:eastAsiaTheme="majorEastAsia" w:hAnsi="Arial" w:cs="Arial"/>
                <w:b/>
                <w:bCs/>
                <w:szCs w:val="20"/>
                <w:lang w:val="en-US"/>
              </w:rPr>
              <w:t xml:space="preserve">CƠ </w:t>
            </w:r>
            <w:r w:rsidRPr="00DD19EE">
              <w:rPr>
                <w:rStyle w:val="BodyTextChar1"/>
                <w:rFonts w:ascii="Arial" w:eastAsiaTheme="majorEastAsia" w:hAnsi="Arial" w:cs="Arial"/>
                <w:b/>
                <w:bCs/>
                <w:szCs w:val="20"/>
              </w:rPr>
              <w:t>Q</w:t>
            </w:r>
            <w:r w:rsidRPr="00DD19EE">
              <w:rPr>
                <w:rStyle w:val="BodyTextChar1"/>
                <w:rFonts w:ascii="Arial" w:eastAsiaTheme="majorEastAsia" w:hAnsi="Arial" w:cs="Arial"/>
                <w:b/>
                <w:bCs/>
                <w:szCs w:val="20"/>
                <w:lang w:val="en-US"/>
              </w:rPr>
              <w:t>U</w:t>
            </w:r>
            <w:r w:rsidRPr="00DD19EE">
              <w:rPr>
                <w:rStyle w:val="BodyTextChar1"/>
                <w:rFonts w:ascii="Arial" w:eastAsiaTheme="majorEastAsia" w:hAnsi="Arial" w:cs="Arial"/>
                <w:b/>
                <w:bCs/>
                <w:szCs w:val="20"/>
              </w:rPr>
              <w:t xml:space="preserve">AN/ĐƠN VỊ THẨM ĐỊNH </w:t>
            </w:r>
          </w:p>
          <w:p w14:paraId="2C909B1F" w14:textId="77777777" w:rsidR="00DD19EE" w:rsidRPr="00DD19EE" w:rsidRDefault="00DD19EE" w:rsidP="003E7E4A">
            <w:pPr>
              <w:rPr>
                <w:rStyle w:val="BodyTextChar1"/>
                <w:rFonts w:ascii="Arial" w:eastAsiaTheme="majorEastAsia" w:hAnsi="Arial" w:cs="Arial"/>
                <w:color w:val="auto"/>
                <w:szCs w:val="20"/>
                <w:lang w:eastAsia="en-US"/>
              </w:rPr>
            </w:pPr>
            <w:r w:rsidRPr="00DD19EE">
              <w:rPr>
                <w:rStyle w:val="BodyTextChar1"/>
                <w:rFonts w:ascii="Arial" w:eastAsiaTheme="majorEastAsia" w:hAnsi="Arial" w:cs="Arial"/>
                <w:i/>
                <w:iCs/>
                <w:szCs w:val="20"/>
                <w:lang w:val="en-US"/>
              </w:rPr>
              <w:t>(Ký, g</w:t>
            </w:r>
            <w:r w:rsidRPr="00DD19EE">
              <w:rPr>
                <w:rStyle w:val="BodyTextChar1"/>
                <w:rFonts w:ascii="Arial" w:eastAsiaTheme="majorEastAsia" w:hAnsi="Arial" w:cs="Arial"/>
                <w:i/>
                <w:iCs/>
                <w:szCs w:val="20"/>
              </w:rPr>
              <w:t>h</w:t>
            </w:r>
            <w:r w:rsidRPr="00DD19EE">
              <w:rPr>
                <w:rStyle w:val="BodyTextChar1"/>
                <w:rFonts w:ascii="Arial" w:eastAsiaTheme="majorEastAsia" w:hAnsi="Arial" w:cs="Arial"/>
                <w:i/>
                <w:iCs/>
                <w:szCs w:val="20"/>
                <w:lang w:val="en-US"/>
              </w:rPr>
              <w:t>i</w:t>
            </w:r>
            <w:r w:rsidRPr="00DD19EE">
              <w:rPr>
                <w:rStyle w:val="BodyTextChar1"/>
                <w:rFonts w:ascii="Arial" w:eastAsiaTheme="majorEastAsia" w:hAnsi="Arial" w:cs="Arial"/>
                <w:i/>
                <w:iCs/>
                <w:szCs w:val="20"/>
              </w:rPr>
              <w:t xml:space="preserve"> rõ họ tên, chức vụ và đóng d</w:t>
            </w:r>
            <w:r w:rsidRPr="00DD19EE">
              <w:rPr>
                <w:rStyle w:val="BodyTextChar1"/>
                <w:rFonts w:ascii="Arial" w:eastAsiaTheme="majorEastAsia" w:hAnsi="Arial" w:cs="Arial"/>
                <w:i/>
                <w:iCs/>
                <w:szCs w:val="20"/>
                <w:lang w:val="en-US"/>
              </w:rPr>
              <w:t>ấ</w:t>
            </w:r>
            <w:r w:rsidRPr="00DD19EE">
              <w:rPr>
                <w:rStyle w:val="BodyTextChar1"/>
                <w:rFonts w:ascii="Arial" w:eastAsiaTheme="majorEastAsia" w:hAnsi="Arial" w:cs="Arial"/>
                <w:i/>
                <w:iCs/>
                <w:szCs w:val="20"/>
              </w:rPr>
              <w:t>u)</w:t>
            </w:r>
          </w:p>
        </w:tc>
      </w:tr>
    </w:tbl>
    <w:p w14:paraId="6CF6DBDC" w14:textId="77777777" w:rsidR="00DD19EE" w:rsidRPr="00DD19EE" w:rsidRDefault="00DD19EE" w:rsidP="00DD19EE">
      <w:pPr>
        <w:pStyle w:val="BodyText"/>
        <w:shd w:val="clear" w:color="auto" w:fill="auto"/>
        <w:spacing w:line="240" w:lineRule="auto"/>
        <w:ind w:firstLine="720"/>
        <w:jc w:val="both"/>
        <w:rPr>
          <w:rStyle w:val="BodyTextChar1"/>
          <w:rFonts w:ascii="Arial" w:hAnsi="Arial" w:cs="Arial"/>
          <w:color w:val="000000"/>
          <w:sz w:val="20"/>
          <w:szCs w:val="20"/>
          <w:lang w:eastAsia="vi-VN"/>
        </w:rPr>
      </w:pPr>
      <w:r w:rsidRPr="00DD19EE">
        <w:rPr>
          <w:rStyle w:val="BodyTextChar1"/>
          <w:rFonts w:ascii="Arial" w:hAnsi="Arial" w:cs="Arial"/>
          <w:b/>
          <w:bCs/>
          <w:i/>
          <w:iCs/>
          <w:color w:val="000000"/>
          <w:sz w:val="20"/>
          <w:szCs w:val="20"/>
          <w:lang w:eastAsia="vi-VN"/>
        </w:rPr>
        <w:t>Ghi chú:</w:t>
      </w:r>
      <w:r w:rsidRPr="00DD19EE">
        <w:rPr>
          <w:rStyle w:val="BodyTextChar1"/>
          <w:rFonts w:ascii="Arial" w:hAnsi="Arial" w:cs="Arial"/>
          <w:color w:val="000000"/>
          <w:sz w:val="20"/>
          <w:szCs w:val="20"/>
          <w:lang w:eastAsia="vi-VN"/>
        </w:rPr>
        <w:t xml:space="preserve"> Mẫu số 02a sử dụng để tham khảo cho việc thẩm định của Cơ quan/Đơn vị được Người quyết định đầu tư giao thẩm định Báo cáo kinh tế - kỹ thuật đầu tư xây dựng theo quy định tại khoản 4, khoản 5 Điều 12 Nghị định này.</w:t>
      </w:r>
    </w:p>
    <w:p w14:paraId="7E9CC6B3" w14:textId="77777777" w:rsidR="00797B3C" w:rsidRPr="00DD19EE" w:rsidRDefault="00797B3C">
      <w:pPr>
        <w:rPr>
          <w:rFonts w:cs="Arial"/>
          <w:szCs w:val="20"/>
        </w:rPr>
      </w:pPr>
    </w:p>
    <w:sectPr w:rsidR="00797B3C" w:rsidRPr="00DD19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9EE"/>
    <w:rsid w:val="001056CB"/>
    <w:rsid w:val="005421CB"/>
    <w:rsid w:val="00797B3C"/>
    <w:rsid w:val="00983582"/>
    <w:rsid w:val="00A27B96"/>
    <w:rsid w:val="00DD1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A2F5E"/>
  <w15:chartTrackingRefBased/>
  <w15:docId w15:val="{FEAF0ABE-46B2-4844-93B3-E80F3752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9EE"/>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DD19EE"/>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DD19EE"/>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D19EE"/>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D19EE"/>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DD19EE"/>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DD19EE"/>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DD19EE"/>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DD19EE"/>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DD19EE"/>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19E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19E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D19E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D19E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D19E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D19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19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19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19EE"/>
    <w:rPr>
      <w:rFonts w:eastAsiaTheme="majorEastAsia" w:cstheme="majorBidi"/>
      <w:color w:val="272727" w:themeColor="text1" w:themeTint="D8"/>
    </w:rPr>
  </w:style>
  <w:style w:type="paragraph" w:styleId="Title">
    <w:name w:val="Title"/>
    <w:basedOn w:val="Normal"/>
    <w:next w:val="Normal"/>
    <w:link w:val="TitleChar"/>
    <w:uiPriority w:val="10"/>
    <w:qFormat/>
    <w:rsid w:val="00DD19EE"/>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D19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19EE"/>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D19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19EE"/>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DD19EE"/>
    <w:rPr>
      <w:i/>
      <w:iCs/>
      <w:color w:val="404040" w:themeColor="text1" w:themeTint="BF"/>
    </w:rPr>
  </w:style>
  <w:style w:type="paragraph" w:styleId="ListParagraph">
    <w:name w:val="List Paragraph"/>
    <w:basedOn w:val="Normal"/>
    <w:uiPriority w:val="34"/>
    <w:qFormat/>
    <w:rsid w:val="00DD19EE"/>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DD19EE"/>
    <w:rPr>
      <w:i/>
      <w:iCs/>
      <w:color w:val="2F5496" w:themeColor="accent1" w:themeShade="BF"/>
    </w:rPr>
  </w:style>
  <w:style w:type="paragraph" w:styleId="IntenseQuote">
    <w:name w:val="Intense Quote"/>
    <w:basedOn w:val="Normal"/>
    <w:next w:val="Normal"/>
    <w:link w:val="IntenseQuoteChar"/>
    <w:uiPriority w:val="30"/>
    <w:qFormat/>
    <w:rsid w:val="00DD19EE"/>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DD19EE"/>
    <w:rPr>
      <w:i/>
      <w:iCs/>
      <w:color w:val="2F5496" w:themeColor="accent1" w:themeShade="BF"/>
    </w:rPr>
  </w:style>
  <w:style w:type="character" w:styleId="IntenseReference">
    <w:name w:val="Intense Reference"/>
    <w:basedOn w:val="DefaultParagraphFont"/>
    <w:uiPriority w:val="32"/>
    <w:qFormat/>
    <w:rsid w:val="00DD19EE"/>
    <w:rPr>
      <w:b/>
      <w:bCs/>
      <w:smallCaps/>
      <w:color w:val="2F5496" w:themeColor="accent1" w:themeShade="BF"/>
      <w:spacing w:val="5"/>
    </w:rPr>
  </w:style>
  <w:style w:type="character" w:customStyle="1" w:styleId="Heading10">
    <w:name w:val="Heading #1_"/>
    <w:link w:val="Heading11"/>
    <w:uiPriority w:val="99"/>
    <w:rsid w:val="00DD19EE"/>
    <w:rPr>
      <w:rFonts w:ascii="Times New Roman" w:hAnsi="Times New Roman" w:cs="Times New Roman"/>
      <w:b/>
      <w:bCs/>
      <w:sz w:val="26"/>
      <w:szCs w:val="26"/>
      <w:shd w:val="clear" w:color="auto" w:fill="FFFFFF"/>
    </w:rPr>
  </w:style>
  <w:style w:type="character" w:customStyle="1" w:styleId="BodyTextChar1">
    <w:name w:val="Body Text Char1"/>
    <w:link w:val="BodyText"/>
    <w:uiPriority w:val="99"/>
    <w:rsid w:val="00DD19EE"/>
    <w:rPr>
      <w:rFonts w:ascii="Times New Roman" w:hAnsi="Times New Roman" w:cs="Times New Roman"/>
      <w:shd w:val="clear" w:color="auto" w:fill="FFFFFF"/>
    </w:rPr>
  </w:style>
  <w:style w:type="paragraph" w:customStyle="1" w:styleId="Heading11">
    <w:name w:val="Heading #1"/>
    <w:basedOn w:val="Normal"/>
    <w:link w:val="Heading10"/>
    <w:uiPriority w:val="99"/>
    <w:rsid w:val="00DD19EE"/>
    <w:pPr>
      <w:shd w:val="clear" w:color="auto" w:fill="FFFFFF"/>
      <w:spacing w:after="170" w:line="257" w:lineRule="auto"/>
      <w:outlineLvl w:val="0"/>
    </w:pPr>
    <w:rPr>
      <w:rFonts w:ascii="Times New Roman" w:eastAsiaTheme="minorHAnsi" w:hAnsi="Times New Roman" w:cs="Times New Roman"/>
      <w:b/>
      <w:bCs/>
      <w:color w:val="auto"/>
      <w:kern w:val="2"/>
      <w:sz w:val="26"/>
      <w:szCs w:val="26"/>
      <w:lang w:val="en-US" w:eastAsia="en-US"/>
      <w14:ligatures w14:val="standardContextual"/>
    </w:rPr>
  </w:style>
  <w:style w:type="paragraph" w:styleId="BodyText">
    <w:name w:val="Body Text"/>
    <w:basedOn w:val="Normal"/>
    <w:link w:val="BodyTextChar1"/>
    <w:uiPriority w:val="99"/>
    <w:qFormat/>
    <w:rsid w:val="00DD19EE"/>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character" w:customStyle="1" w:styleId="BodyTextChar">
    <w:name w:val="Body Text Char"/>
    <w:basedOn w:val="DefaultParagraphFont"/>
    <w:uiPriority w:val="99"/>
    <w:semiHidden/>
    <w:rsid w:val="00DD19EE"/>
    <w:rPr>
      <w:rFonts w:ascii="Arial" w:eastAsia="Times New Roman" w:hAnsi="Arial" w:cs="Courier New"/>
      <w:color w:val="000000"/>
      <w:kern w:val="0"/>
      <w:sz w:val="2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694</Words>
  <Characters>3959</Characters>
  <Application>Microsoft Office Word</Application>
  <DocSecurity>0</DocSecurity>
  <Lines>32</Lines>
  <Paragraphs>9</Paragraphs>
  <ScaleCrop>false</ScaleCrop>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2025-10-08T06:53:00Z</dcterms:created>
  <dcterms:modified xsi:type="dcterms:W3CDTF">2025-10-08T06:53:00Z</dcterms:modified>
</cp:coreProperties>
</file>